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656E1" w14:textId="77777777" w:rsidR="00A245C5" w:rsidRDefault="00A245C5" w:rsidP="00A245C5">
      <w:p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14:paraId="7CE8CFEF" w14:textId="60A9E0A2" w:rsidR="00A245C5" w:rsidRDefault="00A245C5" w:rsidP="00A245C5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  <w:r>
        <w:rPr>
          <w:rFonts w:asciiTheme="minorHAnsi" w:hAnsiTheme="minorHAnsi" w:cstheme="minorHAnsi"/>
          <w:b/>
          <w:noProof/>
          <w:color w:val="FF0000"/>
          <w:sz w:val="28"/>
          <w:szCs w:val="28"/>
        </w:rPr>
        <w:drawing>
          <wp:inline distT="0" distB="0" distL="0" distR="0" wp14:anchorId="06696AD2" wp14:editId="7CE462A9">
            <wp:extent cx="4288904" cy="2438394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2539" cy="2446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CCB08E" w14:textId="77777777" w:rsidR="00A245C5" w:rsidRDefault="00A245C5" w:rsidP="00A245C5">
      <w:p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14:paraId="36B8672E" w14:textId="68D7C4A5" w:rsidR="00A245C5" w:rsidRDefault="00A245C5" w:rsidP="00A245C5">
      <w:pPr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Sono una sessantina i produttori liguri o delle aree immediatamente limitrofe che saranno presenti all’Expo organizzato da Coop Liguria: si va dai </w:t>
      </w: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grandi marchi alimentari</w:t>
      </w:r>
      <w:r w:rsidRPr="00A1507C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, come</w:t>
      </w: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</w:t>
      </w:r>
      <w:r w:rsidRPr="00A1507C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Lurisia e Grondona,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alle </w:t>
      </w: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piccole aziende artigiane o agricole a conduzione familiare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. Tra loro ci sono anche imprese non alimentari, perché l’obiettivo è valorizzare il lavoro di tutti coloro che producono in Liguria, e l’associazione di volontariato </w:t>
      </w:r>
      <w:proofErr w:type="spellStart"/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Sc’art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, che realizza splendidi accessori riciclando i cartelloni pubblicitari usati per dare un’occasione di reinserimento alle detenute ed ex detenute della Casa Circondariale di Pontedecimo.</w:t>
      </w:r>
    </w:p>
    <w:p w14:paraId="5B5B2BDF" w14:textId="77777777" w:rsidR="00A245C5" w:rsidRDefault="00A245C5" w:rsidP="00A245C5">
      <w:pPr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53AEF3E2" w14:textId="739DF6D3" w:rsidR="00A245C5" w:rsidRDefault="00A245C5" w:rsidP="00A245C5">
      <w:pPr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Ecco le aziende divise per territorio:</w:t>
      </w:r>
    </w:p>
    <w:p w14:paraId="79CF1830" w14:textId="77777777" w:rsidR="00A245C5" w:rsidRDefault="00A245C5" w:rsidP="00A245C5">
      <w:pPr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18DFE9A4" w14:textId="77777777" w:rsidR="00A245C5" w:rsidRPr="00A245C5" w:rsidRDefault="00A245C5" w:rsidP="00A245C5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A245C5">
        <w:rPr>
          <w:rFonts w:asciiTheme="minorHAnsi" w:hAnsiTheme="minorHAnsi" w:cstheme="minorHAnsi"/>
          <w:b/>
          <w:color w:val="FF0000"/>
          <w:sz w:val="28"/>
          <w:szCs w:val="28"/>
        </w:rPr>
        <w:t>Provincia di Genova</w:t>
      </w:r>
    </w:p>
    <w:p w14:paraId="61130A53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Azienda agricola Ruggero Rossi </w:t>
      </w:r>
      <w:r w:rsidRPr="00E647A7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(basilico)</w:t>
      </w:r>
    </w:p>
    <w:p w14:paraId="327FF283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Artigiana Genovese </w:t>
      </w:r>
      <w:r w:rsidRPr="00E647A7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(pesto)</w:t>
      </w:r>
    </w:p>
    <w:p w14:paraId="718755B1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Portofino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(salse e condimenti)</w:t>
      </w:r>
    </w:p>
    <w:p w14:paraId="6FEF59CA" w14:textId="77777777" w:rsidR="00A245C5" w:rsidRPr="00CA483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Serre sul mare/Il pesto di Prà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basilico e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pesto)</w:t>
      </w:r>
    </w:p>
    <w:p w14:paraId="4C548934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Novella </w:t>
      </w:r>
      <w:r w:rsidRPr="00E647A7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(pasta fresca e condimenti)</w:t>
      </w:r>
    </w:p>
    <w:p w14:paraId="62205C3E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Stemarpast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(pasta fresca e condimenti)</w:t>
      </w:r>
    </w:p>
    <w:p w14:paraId="0E7F93E3" w14:textId="77777777" w:rsidR="00A245C5" w:rsidRPr="00444FF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Aqua de Ma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(pesce di allevamento)</w:t>
      </w:r>
    </w:p>
    <w:p w14:paraId="4F592B61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Olasagasti</w:t>
      </w:r>
      <w:proofErr w:type="spellEnd"/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-Orlando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(conserve di pesce)</w:t>
      </w:r>
    </w:p>
    <w:p w14:paraId="2AE1FFC2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Caseificio Val D’Aveto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(yogurt e formaggi)</w:t>
      </w:r>
    </w:p>
    <w:p w14:paraId="3B1D6EF2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Latte Tigullio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(latticini)</w:t>
      </w:r>
    </w:p>
    <w:p w14:paraId="73361FF7" w14:textId="77777777" w:rsidR="00A245C5" w:rsidRPr="00444FF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Salumificio Parodi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(salumi)</w:t>
      </w:r>
    </w:p>
    <w:p w14:paraId="7E752FB4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Manuelina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(pizza e focaccia al formaggio)</w:t>
      </w:r>
    </w:p>
    <w:p w14:paraId="70B3F8A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Zena Group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(farinata, panissa e crepes)</w:t>
      </w:r>
    </w:p>
    <w:p w14:paraId="4357575E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Tossini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(focaccia)</w:t>
      </w:r>
    </w:p>
    <w:p w14:paraId="08BF8140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Antico forno di Maurizio Beltrami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</w:t>
      </w:r>
      <w:proofErr w:type="spellStart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canestrelletti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di Torriglia)</w:t>
      </w:r>
    </w:p>
    <w:p w14:paraId="35CE2E6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Biscottificio Grondona </w:t>
      </w:r>
      <w:r w:rsidRPr="00E647A7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(dolci)</w:t>
      </w:r>
    </w:p>
    <w:p w14:paraId="41D6B0BB" w14:textId="77777777" w:rsidR="00A245C5" w:rsidRPr="00444FF1" w:rsidRDefault="00A245C5" w:rsidP="00A245C5">
      <w:pPr>
        <w:ind w:firstLine="708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Bon Jour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(brioches e prodotti da forno)</w:t>
      </w:r>
    </w:p>
    <w:p w14:paraId="6446E02E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Drago Forneria Genovese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(dolci, prodotti da forno e focaccia)</w:t>
      </w:r>
    </w:p>
    <w:p w14:paraId="0E133448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Panarello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(dolci)</w:t>
      </w:r>
    </w:p>
    <w:p w14:paraId="11C97365" w14:textId="77777777" w:rsidR="00A245C5" w:rsidRPr="00444FF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Pasticceria Sambuco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(dolci)</w:t>
      </w:r>
    </w:p>
    <w:p w14:paraId="785C96DF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Pirlo</w:t>
      </w: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(dolci)</w:t>
      </w:r>
    </w:p>
    <w:p w14:paraId="1314D72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Tonitto</w:t>
      </w:r>
      <w:proofErr w:type="spellEnd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1939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(gelati)</w:t>
      </w:r>
    </w:p>
    <w:p w14:paraId="218EF3F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lastRenderedPageBreak/>
        <w:t>Ekaf</w:t>
      </w:r>
      <w:proofErr w:type="spellEnd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</w:t>
      </w:r>
      <w:r w:rsidRPr="00444FF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(caffè)</w:t>
      </w:r>
    </w:p>
    <w:p w14:paraId="04325427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Caffè Caboto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(caffè)</w:t>
      </w:r>
    </w:p>
    <w:p w14:paraId="19D31497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Corochinato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(vini e liquori)</w:t>
      </w:r>
    </w:p>
    <w:p w14:paraId="51C9B614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Sangallo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(vini e liquori)</w:t>
      </w:r>
    </w:p>
    <w:p w14:paraId="425AF33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Demoela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(giochi da tavola)</w:t>
      </w:r>
    </w:p>
    <w:p w14:paraId="36311F35" w14:textId="77777777" w:rsidR="00A245C5" w:rsidRPr="00444FF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I provenzali </w:t>
      </w:r>
      <w:r w:rsidRPr="00E647A7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(articoli per la bellezza e l’igiene della persona)</w:t>
      </w:r>
    </w:p>
    <w:p w14:paraId="1586FDC3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E647A7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Parodi e Parodi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(accessori per la pulizia)</w:t>
      </w:r>
    </w:p>
    <w:p w14:paraId="76C1DC9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Sc’Art</w:t>
      </w:r>
      <w:proofErr w:type="spellEnd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</w:t>
      </w:r>
      <w:r w:rsidRPr="00A5425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(accessori realizzati con materiali riciclati)</w:t>
      </w:r>
    </w:p>
    <w:p w14:paraId="0638298F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339EF5F1" w14:textId="77777777" w:rsidR="00A245C5" w:rsidRPr="00A245C5" w:rsidRDefault="00A245C5" w:rsidP="00A245C5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A245C5">
        <w:rPr>
          <w:rFonts w:asciiTheme="minorHAnsi" w:hAnsiTheme="minorHAnsi" w:cstheme="minorHAnsi"/>
          <w:b/>
          <w:color w:val="FF0000"/>
          <w:sz w:val="28"/>
          <w:szCs w:val="28"/>
        </w:rPr>
        <w:t>Provincia di Savona</w:t>
      </w:r>
    </w:p>
    <w:p w14:paraId="744DF1B8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Buona Compagnia Gourmet </w:t>
      </w:r>
      <w:r w:rsidRPr="00CA4835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(gastronomia)</w:t>
      </w:r>
    </w:p>
    <w:p w14:paraId="6D3F1182" w14:textId="77777777" w:rsidR="00A245C5" w:rsidRPr="00444FF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Albino Chiesa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(salumi)</w:t>
      </w:r>
    </w:p>
    <w:p w14:paraId="278F9732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Cooperativa l’Ortofrutticola di Albenga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(ortofrutta)</w:t>
      </w:r>
    </w:p>
    <w:p w14:paraId="4AA83374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Fragranze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(pane e prodotti da forno)</w:t>
      </w:r>
    </w:p>
    <w:p w14:paraId="31CABE43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Pandolio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(prodotti da forno)</w:t>
      </w:r>
    </w:p>
    <w:p w14:paraId="49F1D101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Birra Confine </w:t>
      </w:r>
      <w:r w:rsidRPr="0000022A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(birra)</w:t>
      </w:r>
    </w:p>
    <w:p w14:paraId="5CEBE3D6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444FF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Donne della Torre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(vino)</w:t>
      </w:r>
    </w:p>
    <w:p w14:paraId="609065BA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1E9B7A5F" w14:textId="77777777" w:rsidR="00A245C5" w:rsidRPr="00A245C5" w:rsidRDefault="00A245C5" w:rsidP="00A245C5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A245C5">
        <w:rPr>
          <w:rFonts w:asciiTheme="minorHAnsi" w:hAnsiTheme="minorHAnsi" w:cstheme="minorHAnsi"/>
          <w:b/>
          <w:color w:val="FF0000"/>
          <w:sz w:val="28"/>
          <w:szCs w:val="28"/>
        </w:rPr>
        <w:t>Provincia della Spezia</w:t>
      </w:r>
    </w:p>
    <w:p w14:paraId="4DB2544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Mitilicoltori spezzini </w:t>
      </w:r>
      <w:r w:rsidRPr="00A5425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(cozze)</w:t>
      </w:r>
    </w:p>
    <w:p w14:paraId="4D57B907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Poliartigiana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(gastronomia)</w:t>
      </w:r>
    </w:p>
    <w:p w14:paraId="396212D7" w14:textId="77777777" w:rsidR="00A245C5" w:rsidRPr="00A5425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Vega Italia Franchini </w:t>
      </w:r>
      <w:r w:rsidRPr="00A5425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(salse e condimenti)</w:t>
      </w:r>
    </w:p>
    <w:p w14:paraId="02799F05" w14:textId="77777777" w:rsidR="00A245C5" w:rsidRPr="00A5425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Bio</w:t>
      </w:r>
      <w:proofErr w:type="spellEnd"/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bontà di Varese Ligure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(yogurt e latticini)</w:t>
      </w:r>
    </w:p>
    <w:p w14:paraId="0ED63F4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Cooperativa casearia Val di Vara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(latticini)</w:t>
      </w:r>
    </w:p>
    <w:p w14:paraId="4C469D67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A5425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Zanini alimentare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</w:t>
      </w:r>
      <w:r w:rsidRPr="00CA4835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(farinata e focaccia al formaggio)</w:t>
      </w:r>
    </w:p>
    <w:p w14:paraId="4C1146A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  <w:highlight w:val="yellow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Salumificio Marsili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(salumi)</w:t>
      </w:r>
    </w:p>
    <w:p w14:paraId="4DCFF3B2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Lunigiana alimentare </w:t>
      </w:r>
      <w:r w:rsidRPr="00A5425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(pasta secca e dolci)</w:t>
      </w:r>
    </w:p>
    <w:p w14:paraId="3DC4BFA4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Baldassini </w:t>
      </w:r>
      <w:r w:rsidRPr="00A5425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(prodotti da forno)</w:t>
      </w:r>
    </w:p>
    <w:p w14:paraId="3FF8D776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Lucchi e Guastalli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(olio)</w:t>
      </w:r>
    </w:p>
    <w:p w14:paraId="486E9E63" w14:textId="77777777" w:rsidR="00A245C5" w:rsidRPr="00AD2EA6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  <w:highlight w:val="yellow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Domenico Drago </w:t>
      </w:r>
      <w:r w:rsidRPr="00CA4835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(prodotti da forno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, con sede in Lunigiana</w:t>
      </w:r>
      <w:r w:rsidRPr="00CA4835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)</w:t>
      </w:r>
    </w:p>
    <w:p w14:paraId="56BF119B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7B1358BF" w14:textId="77777777" w:rsidR="00A245C5" w:rsidRPr="00A245C5" w:rsidRDefault="00A245C5" w:rsidP="00A245C5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A245C5">
        <w:rPr>
          <w:rFonts w:asciiTheme="minorHAnsi" w:hAnsiTheme="minorHAnsi" w:cstheme="minorHAnsi"/>
          <w:b/>
          <w:color w:val="FF0000"/>
          <w:sz w:val="28"/>
          <w:szCs w:val="28"/>
        </w:rPr>
        <w:t>Provincia di Imperia</w:t>
      </w:r>
    </w:p>
    <w:p w14:paraId="304097BD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Pasticceria Trucco </w:t>
      </w:r>
      <w:r w:rsidRPr="00CA4835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(dolci)</w:t>
      </w:r>
    </w:p>
    <w:p w14:paraId="390A0D58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Asplanato</w:t>
      </w:r>
      <w:proofErr w:type="spellEnd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</w:t>
      </w:r>
      <w:r w:rsidRPr="00AD2EA6"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(pane di 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>T</w:t>
      </w:r>
      <w:r w:rsidRPr="00AD2EA6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riora)</w:t>
      </w:r>
    </w:p>
    <w:p w14:paraId="51AEC115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Latte Alberti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(latticini)</w:t>
      </w:r>
    </w:p>
    <w:p w14:paraId="383233D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Salvo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(olio)</w:t>
      </w:r>
    </w:p>
    <w:p w14:paraId="78FBD0EA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Santa Vittoria</w:t>
      </w:r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(acqua)</w:t>
      </w:r>
    </w:p>
    <w:p w14:paraId="6F8A8CFA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</w:p>
    <w:p w14:paraId="314F4948" w14:textId="77777777" w:rsidR="00A245C5" w:rsidRPr="00A245C5" w:rsidRDefault="00A245C5" w:rsidP="00A245C5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A245C5">
        <w:rPr>
          <w:rFonts w:asciiTheme="minorHAnsi" w:hAnsiTheme="minorHAnsi" w:cstheme="minorHAnsi"/>
          <w:b/>
          <w:color w:val="FF0000"/>
          <w:sz w:val="28"/>
          <w:szCs w:val="28"/>
        </w:rPr>
        <w:t>Piemonte (Ovadese, Monregalese)</w:t>
      </w:r>
    </w:p>
    <w:p w14:paraId="49BB2FBD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Biobruni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(latticini)</w:t>
      </w:r>
    </w:p>
    <w:p w14:paraId="2D2344AC" w14:textId="77777777" w:rsidR="00A245C5" w:rsidRPr="00267391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proofErr w:type="spellStart"/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Golosalba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(prodotti da forno)</w:t>
      </w:r>
    </w:p>
    <w:p w14:paraId="3D0E3A40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Apicultura </w:t>
      </w:r>
      <w:proofErr w:type="spellStart"/>
      <w:r w:rsidRPr="00267391"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Varacca</w:t>
      </w:r>
      <w:proofErr w:type="spellEnd"/>
      <w:r>
        <w:rPr>
          <w:rFonts w:asciiTheme="minorHAnsi" w:hAnsiTheme="minorHAnsi" w:cstheme="minorHAnsi"/>
          <w:color w:val="0D0D0D" w:themeColor="text1" w:themeTint="F2"/>
          <w:sz w:val="24"/>
          <w:szCs w:val="24"/>
        </w:rPr>
        <w:t xml:space="preserve"> (miele)</w:t>
      </w:r>
    </w:p>
    <w:p w14:paraId="65DD72D4" w14:textId="057BDD59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Azienda </w:t>
      </w:r>
      <w:proofErr w:type="spellStart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>aricola</w:t>
      </w:r>
      <w:proofErr w:type="spellEnd"/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 Bellati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(vino)</w:t>
      </w:r>
    </w:p>
    <w:p w14:paraId="7B8B1716" w14:textId="77777777" w:rsidR="00A245C5" w:rsidRPr="00ED3729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Azienda agricola I Turri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(vino)</w:t>
      </w:r>
    </w:p>
    <w:p w14:paraId="2201B2A9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Azienda agricola Teo Costa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(vino)</w:t>
      </w:r>
    </w:p>
    <w:p w14:paraId="362FC70D" w14:textId="77777777" w:rsidR="00A245C5" w:rsidRDefault="00A245C5" w:rsidP="00A245C5">
      <w:pPr>
        <w:pStyle w:val="Paragrafoelenco"/>
        <w:jc w:val="both"/>
        <w:rPr>
          <w:rFonts w:asciiTheme="minorHAnsi" w:hAnsiTheme="minorHAnsi" w:cstheme="minorHAnsi"/>
          <w:color w:val="0D0D0D" w:themeColor="text1" w:themeTint="F2"/>
          <w:sz w:val="24"/>
          <w:szCs w:val="24"/>
        </w:rPr>
      </w:pPr>
      <w:r>
        <w:rPr>
          <w:rFonts w:asciiTheme="minorHAnsi" w:hAnsiTheme="minorHAnsi" w:cstheme="minorHAnsi"/>
          <w:b/>
          <w:color w:val="0D0D0D" w:themeColor="text1" w:themeTint="F2"/>
          <w:sz w:val="24"/>
          <w:szCs w:val="24"/>
        </w:rPr>
        <w:t xml:space="preserve">Lurisia </w:t>
      </w:r>
      <w:r w:rsidRPr="00267391">
        <w:rPr>
          <w:rFonts w:asciiTheme="minorHAnsi" w:hAnsiTheme="minorHAnsi" w:cstheme="minorHAnsi"/>
          <w:color w:val="0D0D0D" w:themeColor="text1" w:themeTint="F2"/>
          <w:sz w:val="24"/>
          <w:szCs w:val="24"/>
        </w:rPr>
        <w:t>(acqua e bibite)</w:t>
      </w:r>
    </w:p>
    <w:p w14:paraId="574B464F" w14:textId="77777777" w:rsidR="00F87F45" w:rsidRDefault="00F87F45"/>
    <w:sectPr w:rsidR="00F87F4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51770"/>
    <w:multiLevelType w:val="hybridMultilevel"/>
    <w:tmpl w:val="BF5CB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4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759"/>
    <w:rsid w:val="003913F8"/>
    <w:rsid w:val="00A245C5"/>
    <w:rsid w:val="00D47759"/>
    <w:rsid w:val="00EA740C"/>
    <w:rsid w:val="00F8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40667"/>
  <w15:chartTrackingRefBased/>
  <w15:docId w15:val="{F99C034F-5C66-4BD6-A864-2A435D84E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245C5"/>
    <w:pPr>
      <w:spacing w:after="0" w:line="240" w:lineRule="auto"/>
    </w:pPr>
    <w:rPr>
      <w:rFonts w:ascii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245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2400</Characters>
  <Application>Microsoft Office Word</Application>
  <DocSecurity>0</DocSecurity>
  <Lines>20</Lines>
  <Paragraphs>5</Paragraphs>
  <ScaleCrop>false</ScaleCrop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Pizzorno Silvia</dc:creator>
  <cp:keywords/>
  <dc:description/>
  <cp:lastModifiedBy>ottavio traverso</cp:lastModifiedBy>
  <cp:revision>2</cp:revision>
  <dcterms:created xsi:type="dcterms:W3CDTF">2023-10-13T08:36:00Z</dcterms:created>
  <dcterms:modified xsi:type="dcterms:W3CDTF">2023-10-13T08:36:00Z</dcterms:modified>
</cp:coreProperties>
</file>